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24" w:rsidRDefault="00F24C24" w:rsidP="00C50F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50F53" w:rsidRDefault="00C50F53" w:rsidP="00F24C2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125B89" w:rsidRPr="008F6BE8" w:rsidRDefault="00125B89" w:rsidP="00F24C2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F6BE8">
        <w:rPr>
          <w:rFonts w:ascii="Times New Roman" w:hAnsi="Times New Roman" w:cs="Times New Roman"/>
          <w:b/>
          <w:color w:val="002060"/>
          <w:sz w:val="28"/>
        </w:rPr>
        <w:t>Муниципальное общеобразовательное учреждение</w:t>
      </w:r>
    </w:p>
    <w:p w:rsidR="006E5CB0" w:rsidRDefault="006D408A" w:rsidP="006D408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F6BE8">
        <w:rPr>
          <w:rFonts w:ascii="Times New Roman" w:hAnsi="Times New Roman" w:cs="Times New Roman"/>
          <w:b/>
          <w:color w:val="002060"/>
          <w:sz w:val="28"/>
        </w:rPr>
        <w:t>«</w:t>
      </w:r>
      <w:r w:rsidR="006E5CB0">
        <w:rPr>
          <w:rFonts w:ascii="Times New Roman" w:hAnsi="Times New Roman" w:cs="Times New Roman"/>
          <w:b/>
          <w:color w:val="002060"/>
          <w:sz w:val="28"/>
        </w:rPr>
        <w:t>Турочакска</w:t>
      </w:r>
      <w:r w:rsidRPr="008F6BE8">
        <w:rPr>
          <w:rFonts w:ascii="Times New Roman" w:hAnsi="Times New Roman" w:cs="Times New Roman"/>
          <w:b/>
          <w:color w:val="002060"/>
          <w:sz w:val="28"/>
        </w:rPr>
        <w:t>я</w:t>
      </w:r>
      <w:r w:rsidR="00125B89" w:rsidRPr="008F6BE8">
        <w:rPr>
          <w:rFonts w:ascii="Times New Roman" w:hAnsi="Times New Roman" w:cs="Times New Roman"/>
          <w:b/>
          <w:color w:val="002060"/>
          <w:sz w:val="28"/>
        </w:rPr>
        <w:t xml:space="preserve">  средняя общеобразовательная школа</w:t>
      </w:r>
      <w:r w:rsidR="006E5CB0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:rsidR="00125B89" w:rsidRPr="008F6BE8" w:rsidRDefault="006E5CB0" w:rsidP="006D408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имени героя Советского Союза Я. И. Баляева</w:t>
      </w:r>
      <w:r w:rsidR="00125B89" w:rsidRPr="008F6BE8">
        <w:rPr>
          <w:rFonts w:ascii="Times New Roman" w:hAnsi="Times New Roman" w:cs="Times New Roman"/>
          <w:b/>
          <w:color w:val="002060"/>
          <w:sz w:val="28"/>
        </w:rPr>
        <w:t>»</w:t>
      </w:r>
    </w:p>
    <w:p w:rsidR="00125B89" w:rsidRDefault="00125B89" w:rsidP="00F24C24">
      <w:pPr>
        <w:spacing w:after="0"/>
        <w:rPr>
          <w:rFonts w:ascii="Times New Roman" w:hAnsi="Times New Roman" w:cs="Times New Roman"/>
          <w:sz w:val="28"/>
        </w:rPr>
      </w:pPr>
    </w:p>
    <w:p w:rsidR="00F24C24" w:rsidRPr="00D24732" w:rsidRDefault="00D24732" w:rsidP="00D24732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D24732">
        <w:rPr>
          <w:rFonts w:ascii="Times New Roman" w:hAnsi="Times New Roman" w:cs="Times New Roman"/>
          <w:b/>
          <w:color w:val="FF0000"/>
          <w:sz w:val="40"/>
        </w:rPr>
        <w:t>РМО учителей биологии, химии</w:t>
      </w:r>
    </w:p>
    <w:p w:rsidR="00C50F53" w:rsidRPr="008B1EC1" w:rsidRDefault="002827B6" w:rsidP="00C50F53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B1EC1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«</w:t>
      </w:r>
      <w:r w:rsidR="00F0745E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Особенности оценки обучающихся по ФООП с учетом ФГОС</w:t>
      </w:r>
      <w:r w:rsidRPr="008B1EC1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»</w:t>
      </w:r>
    </w:p>
    <w:p w:rsidR="00125B89" w:rsidRDefault="006E5CB0" w:rsidP="00C50F53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F41CEF4" wp14:editId="73D21728">
            <wp:extent cx="4517819" cy="2705100"/>
            <wp:effectExtent l="133350" t="133350" r="149860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068" cy="27333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522F4" w:rsidRPr="00B522F4">
        <w:rPr>
          <w:rFonts w:ascii="Times New Roman" w:hAnsi="Times New Roman" w:cs="Times New Roman"/>
          <w:b/>
          <w:noProof/>
          <w:color w:val="FF0000"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C5914" wp14:editId="6FC22303">
                <wp:simplePos x="0" y="0"/>
                <wp:positionH relativeFrom="column">
                  <wp:posOffset>59552</wp:posOffset>
                </wp:positionH>
                <wp:positionV relativeFrom="paragraph">
                  <wp:posOffset>421143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2F4" w:rsidRPr="006E5CB0" w:rsidRDefault="006E5CB0" w:rsidP="006E5CB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6E5CB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                      </w:t>
                            </w:r>
                            <w:r w:rsidR="00B522F4" w:rsidRPr="006E5CB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ПРОГРАММА</w:t>
                            </w:r>
                          </w:p>
                          <w:p w:rsidR="00B522F4" w:rsidRPr="006E5CB0" w:rsidRDefault="006E5CB0" w:rsidP="006E5CB0">
                            <w:pP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                          </w:t>
                            </w:r>
                            <w:r w:rsidR="00F0745E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26</w:t>
                            </w:r>
                            <w:r w:rsidR="00B522F4"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F0745E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апрел</w:t>
                            </w:r>
                            <w:r w:rsidR="00B522F4"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я 202</w:t>
                            </w:r>
                            <w:r w:rsidR="00F0745E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4</w:t>
                            </w:r>
                            <w:r w:rsidR="00B522F4"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г</w:t>
                            </w:r>
                          </w:p>
                          <w:p w:rsidR="00B522F4" w:rsidRDefault="00B522F4" w:rsidP="008F6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0C59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7pt;margin-top:33.1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" filled="f" stroked="f">
                <v:textbox style="mso-fit-shape-to-text:t">
                  <w:txbxContent>
                    <w:p w:rsidR="00B522F4" w:rsidRPr="006E5CB0" w:rsidRDefault="006E5CB0" w:rsidP="006E5CB0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6E5CB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                      </w:t>
                      </w:r>
                      <w:r w:rsidR="00B522F4" w:rsidRPr="006E5CB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  <w:t>ПРОГРАММА</w:t>
                      </w:r>
                    </w:p>
                    <w:p w:rsidR="00B522F4" w:rsidRPr="006E5CB0" w:rsidRDefault="006E5CB0" w:rsidP="006E5CB0">
                      <w:pPr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                          </w:t>
                      </w:r>
                      <w:r w:rsidR="00F0745E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26</w:t>
                      </w:r>
                      <w:r w:rsidR="00B522F4"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 </w:t>
                      </w:r>
                      <w:r w:rsidR="00F0745E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апрел</w:t>
                      </w:r>
                      <w:r w:rsidR="00B522F4"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я 202</w:t>
                      </w:r>
                      <w:r w:rsidR="00F0745E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4</w:t>
                      </w:r>
                      <w:r w:rsidR="00B522F4"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г</w:t>
                      </w:r>
                    </w:p>
                    <w:p w:rsidR="00B522F4" w:rsidRDefault="00B522F4" w:rsidP="008F6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4732" w:rsidRDefault="00D24732" w:rsidP="00D24732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D24732" w:rsidRDefault="00D24732" w:rsidP="00D24732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  <w:r>
        <w:rPr>
          <w:rFonts w:ascii="Bookman Old Style" w:hAnsi="Bookman Old Style" w:cs="Times New Roman"/>
          <w:b/>
          <w:color w:val="002060"/>
          <w:sz w:val="32"/>
          <w:szCs w:val="32"/>
        </w:rPr>
        <w:t>2024г</w:t>
      </w:r>
    </w:p>
    <w:p w:rsidR="006911D6" w:rsidRDefault="006911D6" w:rsidP="00D24732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6911D6" w:rsidRDefault="006911D6" w:rsidP="00D24732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992"/>
        <w:gridCol w:w="567"/>
        <w:gridCol w:w="567"/>
        <w:gridCol w:w="1843"/>
      </w:tblGrid>
      <w:tr w:rsidR="0051100E" w:rsidTr="00177DF0">
        <w:tc>
          <w:tcPr>
            <w:tcW w:w="709" w:type="dxa"/>
            <w:shd w:val="clear" w:color="auto" w:fill="DAEEF3" w:themeFill="accent5" w:themeFillTint="33"/>
          </w:tcPr>
          <w:p w:rsidR="0051100E" w:rsidRPr="00637CED" w:rsidRDefault="0051100E" w:rsidP="00177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Время 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:rsidR="0051100E" w:rsidRPr="00637CED" w:rsidRDefault="0051100E" w:rsidP="00177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:rsidR="0051100E" w:rsidRPr="00637CED" w:rsidRDefault="0051100E" w:rsidP="00177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</w:tcPr>
          <w:p w:rsidR="0051100E" w:rsidRDefault="0051100E" w:rsidP="00177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51100E" w:rsidRPr="00637CED" w:rsidRDefault="0051100E" w:rsidP="00177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00E" w:rsidTr="00177DF0">
        <w:trPr>
          <w:trHeight w:val="575"/>
        </w:trPr>
        <w:tc>
          <w:tcPr>
            <w:tcW w:w="709" w:type="dxa"/>
          </w:tcPr>
          <w:p w:rsidR="0051100E" w:rsidRPr="00202608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9.00-9</w:t>
            </w:r>
            <w:r w:rsidRPr="0020260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202608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51100E" w:rsidRDefault="0051100E" w:rsidP="00177DF0">
            <w:pPr>
              <w:spacing w:after="160" w:line="256" w:lineRule="auto"/>
              <w:ind w:left="720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</w:p>
          <w:p w:rsidR="0051100E" w:rsidRPr="006911D6" w:rsidRDefault="0051100E" w:rsidP="00177DF0">
            <w:pPr>
              <w:spacing w:after="160" w:line="256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 гостей. Кофе-пауза</w:t>
            </w:r>
          </w:p>
        </w:tc>
        <w:tc>
          <w:tcPr>
            <w:tcW w:w="1559" w:type="dxa"/>
            <w:gridSpan w:val="2"/>
          </w:tcPr>
          <w:p w:rsidR="0051100E" w:rsidRPr="00C01A21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410" w:type="dxa"/>
            <w:gridSpan w:val="2"/>
          </w:tcPr>
          <w:p w:rsidR="0051100E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  <w:p w:rsidR="0051100E" w:rsidRPr="00637CED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школы</w:t>
            </w:r>
          </w:p>
        </w:tc>
      </w:tr>
      <w:tr w:rsidR="0051100E" w:rsidTr="00177DF0">
        <w:tc>
          <w:tcPr>
            <w:tcW w:w="7655" w:type="dxa"/>
            <w:gridSpan w:val="7"/>
            <w:shd w:val="clear" w:color="auto" w:fill="FFFFFF" w:themeFill="background1"/>
          </w:tcPr>
          <w:p w:rsidR="0051100E" w:rsidRDefault="0051100E" w:rsidP="00177DF0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 </w:t>
            </w:r>
          </w:p>
          <w:p w:rsidR="0051100E" w:rsidRPr="00D24732" w:rsidRDefault="0051100E" w:rsidP="00177DF0">
            <w:pPr>
              <w:ind w:left="-142" w:right="742"/>
              <w:jc w:val="center"/>
              <w:rPr>
                <w:rFonts w:ascii="Times New Roman" w:hAnsi="Times New Roman"/>
                <w:b/>
                <w:sz w:val="20"/>
              </w:rPr>
            </w:pPr>
            <w:r w:rsidRPr="00D24732">
              <w:rPr>
                <w:rFonts w:ascii="Times New Roman" w:hAnsi="Times New Roman"/>
                <w:b/>
                <w:sz w:val="20"/>
              </w:rPr>
              <w:t>ПРАКТИЧЕСКАЯ ЧАСТЬ</w:t>
            </w:r>
            <w:r w:rsidRPr="00D24732">
              <w:rPr>
                <w:rFonts w:ascii="Times New Roman" w:hAnsi="Times New Roman"/>
                <w:b/>
                <w:sz w:val="20"/>
                <w:lang w:val="en-US"/>
              </w:rPr>
              <w:t xml:space="preserve"> / </w:t>
            </w:r>
            <w:r w:rsidRPr="00D24732">
              <w:rPr>
                <w:rFonts w:ascii="Times New Roman" w:hAnsi="Times New Roman"/>
                <w:b/>
                <w:sz w:val="20"/>
              </w:rPr>
              <w:t xml:space="preserve"> СТАЖИРОВКА</w:t>
            </w:r>
          </w:p>
          <w:p w:rsidR="0051100E" w:rsidRPr="008F6BE8" w:rsidRDefault="0051100E" w:rsidP="00177DF0">
            <w:pPr>
              <w:ind w:left="-142" w:right="74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100E" w:rsidTr="00177DF0">
        <w:tc>
          <w:tcPr>
            <w:tcW w:w="709" w:type="dxa"/>
            <w:shd w:val="clear" w:color="auto" w:fill="DAEEF3" w:themeFill="accent5" w:themeFillTint="33"/>
          </w:tcPr>
          <w:p w:rsidR="0051100E" w:rsidRPr="00036876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1100E" w:rsidRPr="00036876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eastAsia="Calibri" w:hAnsi="Times New Roman" w:cs="Times New Roman"/>
                <w:b/>
                <w:sz w:val="20"/>
              </w:rPr>
              <w:t xml:space="preserve">Темы для проведения стажировок 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:rsidR="0051100E" w:rsidRPr="00036876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Мероприятие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</w:tcPr>
          <w:p w:rsidR="0051100E" w:rsidRPr="00036876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Класс</w:t>
            </w:r>
            <w:r w:rsidRPr="00036876">
              <w:rPr>
                <w:rFonts w:ascii="Times New Roman" w:hAnsi="Times New Roman" w:cs="Times New Roman"/>
                <w:b/>
                <w:sz w:val="20"/>
                <w:lang w:val="en-US"/>
              </w:rPr>
              <w:t>/</w:t>
            </w:r>
          </w:p>
          <w:p w:rsidR="0051100E" w:rsidRPr="00036876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№ кабинета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1100E" w:rsidRPr="00036876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51100E" w:rsidRPr="00036876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 xml:space="preserve"> учителя</w:t>
            </w:r>
          </w:p>
        </w:tc>
      </w:tr>
      <w:tr w:rsidR="0051100E" w:rsidTr="00177DF0">
        <w:trPr>
          <w:trHeight w:val="798"/>
        </w:trPr>
        <w:tc>
          <w:tcPr>
            <w:tcW w:w="709" w:type="dxa"/>
            <w:vMerge w:val="restart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 xml:space="preserve"> 9.55-10.35</w:t>
            </w:r>
          </w:p>
        </w:tc>
        <w:tc>
          <w:tcPr>
            <w:tcW w:w="2410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«Организация работы обучающихся по ВПР по химии»</w:t>
            </w:r>
          </w:p>
        </w:tc>
        <w:tc>
          <w:tcPr>
            <w:tcW w:w="1559" w:type="dxa"/>
            <w:gridSpan w:val="2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1134" w:type="dxa"/>
            <w:gridSpan w:val="2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34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Блок Б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>Бельская Т.Л.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  <w:b/>
              </w:rPr>
              <w:t xml:space="preserve"> </w:t>
            </w:r>
            <w:r w:rsidRPr="00D24732">
              <w:rPr>
                <w:rFonts w:ascii="Times New Roman" w:hAnsi="Times New Roman" w:cs="Times New Roman"/>
              </w:rPr>
              <w:t>МОУ «Озеро –</w:t>
            </w:r>
            <w:proofErr w:type="spellStart"/>
            <w:r w:rsidRPr="00D24732">
              <w:rPr>
                <w:rFonts w:ascii="Times New Roman" w:hAnsi="Times New Roman" w:cs="Times New Roman"/>
              </w:rPr>
              <w:t>Куреевская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ООШ»</w:t>
            </w:r>
          </w:p>
        </w:tc>
      </w:tr>
      <w:tr w:rsidR="0051100E" w:rsidTr="00177DF0">
        <w:trPr>
          <w:trHeight w:val="1122"/>
        </w:trPr>
        <w:tc>
          <w:tcPr>
            <w:tcW w:w="709" w:type="dxa"/>
            <w:vMerge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«Организация подготовки учащихся к ГИА -2024 по химии»</w:t>
            </w:r>
          </w:p>
        </w:tc>
        <w:tc>
          <w:tcPr>
            <w:tcW w:w="1559" w:type="dxa"/>
            <w:gridSpan w:val="2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 xml:space="preserve">Мастер – класс </w:t>
            </w:r>
          </w:p>
        </w:tc>
        <w:tc>
          <w:tcPr>
            <w:tcW w:w="1134" w:type="dxa"/>
            <w:gridSpan w:val="2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34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Блок Б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>Шварц Е.В.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24732">
              <w:rPr>
                <w:rFonts w:ascii="Times New Roman" w:hAnsi="Times New Roman" w:cs="Times New Roman"/>
              </w:rPr>
              <w:t>Турочакская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D24732">
              <w:rPr>
                <w:rFonts w:ascii="Times New Roman" w:hAnsi="Times New Roman" w:cs="Times New Roman"/>
              </w:rPr>
              <w:t>им.Я.И.Баляева</w:t>
            </w:r>
            <w:proofErr w:type="spellEnd"/>
            <w:r w:rsidRPr="00D24732">
              <w:rPr>
                <w:rFonts w:ascii="Times New Roman" w:hAnsi="Times New Roman" w:cs="Times New Roman"/>
              </w:rPr>
              <w:t>»</w:t>
            </w:r>
          </w:p>
        </w:tc>
      </w:tr>
      <w:tr w:rsidR="0051100E" w:rsidTr="00177DF0">
        <w:trPr>
          <w:trHeight w:val="982"/>
        </w:trPr>
        <w:tc>
          <w:tcPr>
            <w:tcW w:w="709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>10.50-11.30</w:t>
            </w:r>
          </w:p>
        </w:tc>
        <w:tc>
          <w:tcPr>
            <w:tcW w:w="2410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«Заболевания человека»</w:t>
            </w:r>
          </w:p>
        </w:tc>
        <w:tc>
          <w:tcPr>
            <w:tcW w:w="1559" w:type="dxa"/>
            <w:gridSpan w:val="2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Интеллектуальное казино. Внеклассное мероприятие</w:t>
            </w:r>
          </w:p>
        </w:tc>
        <w:tc>
          <w:tcPr>
            <w:tcW w:w="1134" w:type="dxa"/>
            <w:gridSpan w:val="2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34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Блок Б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9 а класс</w:t>
            </w:r>
          </w:p>
        </w:tc>
        <w:tc>
          <w:tcPr>
            <w:tcW w:w="1843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>Шестаков К.В.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24732">
              <w:rPr>
                <w:rFonts w:ascii="Times New Roman" w:hAnsi="Times New Roman" w:cs="Times New Roman"/>
              </w:rPr>
              <w:t>Турочакская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D24732">
              <w:rPr>
                <w:rFonts w:ascii="Times New Roman" w:hAnsi="Times New Roman" w:cs="Times New Roman"/>
              </w:rPr>
              <w:t>им.Я.И.Баляева</w:t>
            </w:r>
            <w:proofErr w:type="spellEnd"/>
            <w:r w:rsidRPr="00D24732">
              <w:rPr>
                <w:rFonts w:ascii="Times New Roman" w:hAnsi="Times New Roman" w:cs="Times New Roman"/>
              </w:rPr>
              <w:t>»</w:t>
            </w:r>
          </w:p>
        </w:tc>
      </w:tr>
      <w:tr w:rsidR="0051100E" w:rsidTr="00177DF0">
        <w:trPr>
          <w:trHeight w:val="273"/>
        </w:trPr>
        <w:tc>
          <w:tcPr>
            <w:tcW w:w="7655" w:type="dxa"/>
            <w:gridSpan w:val="7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eastAsia="Calibri" w:hAnsi="Times New Roman" w:cs="Times New Roman"/>
                <w:b/>
              </w:rPr>
              <w:t xml:space="preserve">Вопросы для теоретического освещения с учетом наработанной практики </w:t>
            </w:r>
          </w:p>
        </w:tc>
      </w:tr>
      <w:tr w:rsidR="0051100E" w:rsidTr="00177DF0">
        <w:tc>
          <w:tcPr>
            <w:tcW w:w="709" w:type="dxa"/>
            <w:vMerge w:val="restart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>11.40-13.00</w:t>
            </w:r>
          </w:p>
        </w:tc>
        <w:tc>
          <w:tcPr>
            <w:tcW w:w="3969" w:type="dxa"/>
            <w:gridSpan w:val="3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ab/>
            </w:r>
            <w:proofErr w:type="spellStart"/>
            <w:r w:rsidRPr="00D24732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оценивание</w:t>
            </w:r>
          </w:p>
        </w:tc>
        <w:tc>
          <w:tcPr>
            <w:tcW w:w="1134" w:type="dxa"/>
            <w:gridSpan w:val="2"/>
            <w:vMerge w:val="restart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22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Блок Б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2 этаж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732">
              <w:rPr>
                <w:rFonts w:ascii="Times New Roman" w:hAnsi="Times New Roman" w:cs="Times New Roman"/>
                <w:b/>
              </w:rPr>
              <w:t>Кидянкина</w:t>
            </w:r>
            <w:proofErr w:type="spellEnd"/>
            <w:r w:rsidRPr="00D24732">
              <w:rPr>
                <w:rFonts w:ascii="Times New Roman" w:hAnsi="Times New Roman" w:cs="Times New Roman"/>
                <w:b/>
              </w:rPr>
              <w:t xml:space="preserve"> Е. А.</w:t>
            </w:r>
            <w:r w:rsidRPr="00D24732">
              <w:rPr>
                <w:rFonts w:ascii="Times New Roman" w:hAnsi="Times New Roman" w:cs="Times New Roman"/>
              </w:rPr>
              <w:t>, МОУ «</w:t>
            </w:r>
            <w:proofErr w:type="spellStart"/>
            <w:r w:rsidRPr="00D24732">
              <w:rPr>
                <w:rFonts w:ascii="Times New Roman" w:hAnsi="Times New Roman" w:cs="Times New Roman"/>
              </w:rPr>
              <w:t>Иогачская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51100E" w:rsidTr="00177DF0">
        <w:trPr>
          <w:trHeight w:val="70"/>
        </w:trPr>
        <w:tc>
          <w:tcPr>
            <w:tcW w:w="709" w:type="dxa"/>
            <w:vMerge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Формирующее оценивание: приемы и возможности использования на уроках</w:t>
            </w:r>
            <w:r w:rsidRPr="00D2473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vMerge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  <w:b/>
              </w:rPr>
              <w:t>Хабарова Ю.Ю.</w:t>
            </w:r>
            <w:r w:rsidRPr="00D24732">
              <w:rPr>
                <w:rFonts w:ascii="Times New Roman" w:hAnsi="Times New Roman" w:cs="Times New Roman"/>
              </w:rPr>
              <w:t>, МОУ «</w:t>
            </w:r>
            <w:proofErr w:type="spellStart"/>
            <w:r w:rsidRPr="00D24732">
              <w:rPr>
                <w:rFonts w:ascii="Times New Roman" w:hAnsi="Times New Roman" w:cs="Times New Roman"/>
              </w:rPr>
              <w:t>Турочакская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D24732">
              <w:rPr>
                <w:rFonts w:ascii="Times New Roman" w:hAnsi="Times New Roman" w:cs="Times New Roman"/>
              </w:rPr>
              <w:t>им.Я.И.Баляева</w:t>
            </w:r>
            <w:proofErr w:type="spellEnd"/>
            <w:r w:rsidRPr="00D24732">
              <w:rPr>
                <w:rFonts w:ascii="Times New Roman" w:hAnsi="Times New Roman" w:cs="Times New Roman"/>
              </w:rPr>
              <w:t>»</w:t>
            </w:r>
          </w:p>
        </w:tc>
      </w:tr>
      <w:tr w:rsidR="0051100E" w:rsidTr="00177DF0">
        <w:trPr>
          <w:trHeight w:val="274"/>
        </w:trPr>
        <w:tc>
          <w:tcPr>
            <w:tcW w:w="709" w:type="dxa"/>
            <w:vMerge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Особенности оценки планируемых результатов личностных, предметных, метапредметных</w:t>
            </w:r>
          </w:p>
        </w:tc>
        <w:tc>
          <w:tcPr>
            <w:tcW w:w="1134" w:type="dxa"/>
            <w:gridSpan w:val="2"/>
            <w:vMerge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>Красикова Н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24732">
              <w:rPr>
                <w:rFonts w:ascii="Times New Roman" w:hAnsi="Times New Roman" w:cs="Times New Roman"/>
                <w:b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24732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МОУ «Турочакская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732">
              <w:rPr>
                <w:rFonts w:ascii="Times New Roman" w:hAnsi="Times New Roman" w:cs="Times New Roman"/>
              </w:rPr>
              <w:t>им. Я.И. Баляева»</w:t>
            </w:r>
          </w:p>
        </w:tc>
      </w:tr>
      <w:tr w:rsidR="0051100E" w:rsidTr="00177DF0">
        <w:tc>
          <w:tcPr>
            <w:tcW w:w="709" w:type="dxa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24732">
              <w:rPr>
                <w:rFonts w:ascii="Times New Roman" w:hAnsi="Times New Roman" w:cs="Times New Roman"/>
                <w:b/>
              </w:rPr>
              <w:t>13.00-13.15</w:t>
            </w:r>
          </w:p>
        </w:tc>
        <w:tc>
          <w:tcPr>
            <w:tcW w:w="3969" w:type="dxa"/>
            <w:gridSpan w:val="3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732">
              <w:rPr>
                <w:rFonts w:ascii="Times New Roman" w:eastAsia="Calibri" w:hAnsi="Times New Roman" w:cs="Times New Roman"/>
                <w:b/>
              </w:rPr>
              <w:t>Подведение итогов</w:t>
            </w:r>
          </w:p>
        </w:tc>
        <w:tc>
          <w:tcPr>
            <w:tcW w:w="2977" w:type="dxa"/>
            <w:gridSpan w:val="3"/>
          </w:tcPr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22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24732">
              <w:rPr>
                <w:rFonts w:ascii="Times New Roman" w:hAnsi="Times New Roman" w:cs="Times New Roman"/>
              </w:rPr>
              <w:t>Блок</w:t>
            </w:r>
            <w:proofErr w:type="gramStart"/>
            <w:r w:rsidRPr="00D24732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1100E" w:rsidRPr="00D24732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2 этаж</w:t>
            </w:r>
          </w:p>
        </w:tc>
      </w:tr>
      <w:tr w:rsidR="0051100E" w:rsidTr="00177DF0">
        <w:tc>
          <w:tcPr>
            <w:tcW w:w="709" w:type="dxa"/>
          </w:tcPr>
          <w:p w:rsidR="0051100E" w:rsidRPr="000304F9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4"/>
              </w:rPr>
            </w:pPr>
            <w:r w:rsidRPr="006911D6">
              <w:rPr>
                <w:rFonts w:ascii="Times New Roman" w:hAnsi="Times New Roman" w:cs="Times New Roman"/>
                <w:b/>
                <w:szCs w:val="24"/>
              </w:rPr>
              <w:t>13.15 -14.00</w:t>
            </w:r>
          </w:p>
        </w:tc>
        <w:tc>
          <w:tcPr>
            <w:tcW w:w="3969" w:type="dxa"/>
            <w:gridSpan w:val="3"/>
          </w:tcPr>
          <w:p w:rsidR="0051100E" w:rsidRPr="000304F9" w:rsidRDefault="0051100E" w:rsidP="00177DF0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0304F9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ОБЕД</w:t>
            </w:r>
          </w:p>
        </w:tc>
        <w:tc>
          <w:tcPr>
            <w:tcW w:w="2977" w:type="dxa"/>
            <w:gridSpan w:val="3"/>
          </w:tcPr>
          <w:p w:rsidR="0051100E" w:rsidRPr="000304F9" w:rsidRDefault="0051100E" w:rsidP="00177DF0">
            <w:pPr>
              <w:ind w:left="-142"/>
              <w:jc w:val="center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 w:rsidRPr="000304F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Столовая</w:t>
            </w:r>
          </w:p>
        </w:tc>
      </w:tr>
    </w:tbl>
    <w:p w:rsidR="0051100E" w:rsidRDefault="0051100E" w:rsidP="006911D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51100E" w:rsidRDefault="0051100E" w:rsidP="006911D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51100E" w:rsidRDefault="0051100E" w:rsidP="0051100E">
      <w:pPr>
        <w:jc w:val="center"/>
        <w:rPr>
          <w:rFonts w:ascii="Times New Roman" w:hAnsi="Times New Roman" w:cs="Times New Roman"/>
          <w:sz w:val="28"/>
        </w:rPr>
      </w:pPr>
    </w:p>
    <w:p w:rsidR="0051100E" w:rsidRDefault="0051100E" w:rsidP="0051100E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51100E" w:rsidRDefault="0051100E" w:rsidP="0051100E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  <w:bookmarkStart w:id="0" w:name="_GoBack"/>
      <w:bookmarkEnd w:id="0"/>
    </w:p>
    <w:p w:rsidR="0051100E" w:rsidRDefault="0051100E" w:rsidP="0051100E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51100E" w:rsidRDefault="0051100E"/>
    <w:sectPr w:rsidR="0051100E" w:rsidSect="00B73DD1">
      <w:pgSz w:w="16838" w:h="11906" w:orient="landscape"/>
      <w:pgMar w:top="284" w:right="111" w:bottom="0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EDA"/>
    <w:multiLevelType w:val="hybridMultilevel"/>
    <w:tmpl w:val="FA14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7A4E"/>
    <w:multiLevelType w:val="hybridMultilevel"/>
    <w:tmpl w:val="A0B84E0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21"/>
    <w:rsid w:val="000304F9"/>
    <w:rsid w:val="00036876"/>
    <w:rsid w:val="000C0E3D"/>
    <w:rsid w:val="000D4DE5"/>
    <w:rsid w:val="000D66AB"/>
    <w:rsid w:val="000D6A51"/>
    <w:rsid w:val="00114619"/>
    <w:rsid w:val="00117AA1"/>
    <w:rsid w:val="00125B89"/>
    <w:rsid w:val="00126465"/>
    <w:rsid w:val="00150341"/>
    <w:rsid w:val="00164839"/>
    <w:rsid w:val="00190B52"/>
    <w:rsid w:val="001A6A8C"/>
    <w:rsid w:val="00202608"/>
    <w:rsid w:val="00215CF4"/>
    <w:rsid w:val="002459D0"/>
    <w:rsid w:val="0027373D"/>
    <w:rsid w:val="002827B6"/>
    <w:rsid w:val="002B723A"/>
    <w:rsid w:val="003009FC"/>
    <w:rsid w:val="00336617"/>
    <w:rsid w:val="00343704"/>
    <w:rsid w:val="00380796"/>
    <w:rsid w:val="003D4FF9"/>
    <w:rsid w:val="004175A0"/>
    <w:rsid w:val="0042324A"/>
    <w:rsid w:val="00467912"/>
    <w:rsid w:val="00493B86"/>
    <w:rsid w:val="004A04B7"/>
    <w:rsid w:val="004A242C"/>
    <w:rsid w:val="0051100E"/>
    <w:rsid w:val="00512122"/>
    <w:rsid w:val="00531BA3"/>
    <w:rsid w:val="00552021"/>
    <w:rsid w:val="005554F8"/>
    <w:rsid w:val="00574B5C"/>
    <w:rsid w:val="0063268B"/>
    <w:rsid w:val="00637CED"/>
    <w:rsid w:val="006911D6"/>
    <w:rsid w:val="006A7690"/>
    <w:rsid w:val="006C5A2C"/>
    <w:rsid w:val="006D408A"/>
    <w:rsid w:val="006E5CB0"/>
    <w:rsid w:val="006F425B"/>
    <w:rsid w:val="00766FC0"/>
    <w:rsid w:val="00785391"/>
    <w:rsid w:val="00795EE7"/>
    <w:rsid w:val="007F4C47"/>
    <w:rsid w:val="008005B5"/>
    <w:rsid w:val="00806258"/>
    <w:rsid w:val="00813B40"/>
    <w:rsid w:val="0089461F"/>
    <w:rsid w:val="008B1EC1"/>
    <w:rsid w:val="008C022E"/>
    <w:rsid w:val="008D613B"/>
    <w:rsid w:val="008E5E2D"/>
    <w:rsid w:val="008F6BE8"/>
    <w:rsid w:val="00927B50"/>
    <w:rsid w:val="0094592D"/>
    <w:rsid w:val="00977308"/>
    <w:rsid w:val="009B2B4D"/>
    <w:rsid w:val="009B7EF9"/>
    <w:rsid w:val="009D0948"/>
    <w:rsid w:val="00AA52BA"/>
    <w:rsid w:val="00AB0171"/>
    <w:rsid w:val="00AB40D5"/>
    <w:rsid w:val="00AD6D81"/>
    <w:rsid w:val="00AE3725"/>
    <w:rsid w:val="00AE421F"/>
    <w:rsid w:val="00AF0F79"/>
    <w:rsid w:val="00AF1053"/>
    <w:rsid w:val="00B0778A"/>
    <w:rsid w:val="00B25C73"/>
    <w:rsid w:val="00B522F4"/>
    <w:rsid w:val="00B73DD1"/>
    <w:rsid w:val="00BA1F9F"/>
    <w:rsid w:val="00BA5E16"/>
    <w:rsid w:val="00BC38E6"/>
    <w:rsid w:val="00BD050A"/>
    <w:rsid w:val="00C01456"/>
    <w:rsid w:val="00C01A21"/>
    <w:rsid w:val="00C32910"/>
    <w:rsid w:val="00C50F53"/>
    <w:rsid w:val="00CF030E"/>
    <w:rsid w:val="00D12D92"/>
    <w:rsid w:val="00D24732"/>
    <w:rsid w:val="00D911F0"/>
    <w:rsid w:val="00DA487B"/>
    <w:rsid w:val="00E45E46"/>
    <w:rsid w:val="00E61AB6"/>
    <w:rsid w:val="00E97BEB"/>
    <w:rsid w:val="00ED6509"/>
    <w:rsid w:val="00EF4A2D"/>
    <w:rsid w:val="00F0745E"/>
    <w:rsid w:val="00F24C24"/>
    <w:rsid w:val="00F431C6"/>
    <w:rsid w:val="00F566C7"/>
    <w:rsid w:val="00F6129F"/>
    <w:rsid w:val="00F86C44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2024-04-25T03:11:00Z</cp:lastPrinted>
  <dcterms:created xsi:type="dcterms:W3CDTF">2024-04-25T01:51:00Z</dcterms:created>
  <dcterms:modified xsi:type="dcterms:W3CDTF">2024-04-26T06:43:00Z</dcterms:modified>
</cp:coreProperties>
</file>